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0D" w:rsidRPr="00F66E0D" w:rsidRDefault="00F66E0D" w:rsidP="00F66E0D">
      <w:pPr>
        <w:overflowPunct w:val="0"/>
        <w:spacing w:line="560" w:lineRule="exact"/>
        <w:jc w:val="left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  <w:bookmarkStart w:id="0" w:name="_GoBack"/>
      <w:bookmarkEnd w:id="0"/>
      <w:r w:rsidRPr="00F66E0D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附件2</w:t>
      </w:r>
    </w:p>
    <w:p w:rsidR="00755888" w:rsidRPr="00755888" w:rsidRDefault="00755888" w:rsidP="00755888">
      <w:pPr>
        <w:overflowPunct w:val="0"/>
        <w:spacing w:line="560" w:lineRule="exact"/>
        <w:jc w:val="center"/>
        <w:rPr>
          <w:rFonts w:ascii="方正小标宋_GBK" w:eastAsia="方正小标宋_GBK" w:hAnsi="仿宋" w:cs="仿宋_GB2312"/>
          <w:color w:val="000000"/>
          <w:sz w:val="32"/>
          <w:szCs w:val="32"/>
        </w:rPr>
      </w:pPr>
      <w:r w:rsidRPr="00755888">
        <w:rPr>
          <w:rFonts w:ascii="方正小标宋_GBK" w:eastAsia="方正小标宋_GBK" w:hAnsi="仿宋" w:cs="仿宋_GB2312" w:hint="eastAsia"/>
          <w:color w:val="000000" w:themeColor="text1"/>
          <w:sz w:val="32"/>
          <w:szCs w:val="32"/>
        </w:rPr>
        <w:t>个人</w:t>
      </w:r>
      <w:r w:rsidRPr="00755888">
        <w:rPr>
          <w:rFonts w:ascii="方正小标宋_GBK" w:eastAsia="方正小标宋_GBK" w:hAnsi="仿宋" w:cs="仿宋_GB2312" w:hint="eastAsia"/>
          <w:color w:val="000000"/>
          <w:sz w:val="32"/>
          <w:szCs w:val="32"/>
        </w:rPr>
        <w:t>近三年及主要工作业绩报告</w:t>
      </w:r>
    </w:p>
    <w:p w:rsidR="00AB0E2F" w:rsidRPr="00755888" w:rsidRDefault="006D2383" w:rsidP="00755888">
      <w:pPr>
        <w:overflowPunct w:val="0"/>
        <w:spacing w:line="560" w:lineRule="exact"/>
        <w:jc w:val="center"/>
        <w:rPr>
          <w:rFonts w:ascii="楷体_GB2312" w:eastAsia="楷体_GB2312" w:hAnsiTheme="majorEastAsia" w:cstheme="majorEastAsia"/>
          <w:sz w:val="32"/>
          <w:szCs w:val="32"/>
        </w:rPr>
      </w:pPr>
      <w:r w:rsidRPr="00755888">
        <w:rPr>
          <w:rFonts w:ascii="楷体_GB2312" w:eastAsia="楷体_GB2312" w:hAnsiTheme="majorEastAsia" w:cstheme="majorEastAsia" w:hint="eastAsia"/>
          <w:sz w:val="32"/>
          <w:szCs w:val="32"/>
        </w:rPr>
        <w:t>（现任）***单位***职务  ***（姓名）</w:t>
      </w:r>
    </w:p>
    <w:p w:rsidR="00AB0E2F" w:rsidRPr="00755888" w:rsidRDefault="00AB0E2F" w:rsidP="00755888">
      <w:pPr>
        <w:overflowPunct w:val="0"/>
        <w:spacing w:line="560" w:lineRule="exact"/>
        <w:rPr>
          <w:rFonts w:ascii="仿宋_GB2312" w:eastAsia="仿宋_GB2312" w:hAnsiTheme="majorEastAsia" w:cstheme="majorEastAsia"/>
          <w:sz w:val="32"/>
          <w:szCs w:val="32"/>
        </w:rPr>
      </w:pPr>
    </w:p>
    <w:p w:rsidR="00AB0E2F" w:rsidRPr="00755888" w:rsidRDefault="006D2383" w:rsidP="00755888">
      <w:pPr>
        <w:overflowPunct w:val="0"/>
        <w:spacing w:line="560" w:lineRule="exact"/>
        <w:ind w:firstLineChars="200" w:firstLine="643"/>
        <w:rPr>
          <w:rFonts w:ascii="黑体" w:eastAsia="黑体" w:hAnsi="黑体" w:cstheme="majorEastAsia"/>
          <w:sz w:val="32"/>
          <w:szCs w:val="32"/>
        </w:rPr>
      </w:pPr>
      <w:r w:rsidRPr="00755888">
        <w:rPr>
          <w:rFonts w:ascii="黑体" w:eastAsia="黑体" w:hAnsi="黑体" w:cstheme="majorEastAsia" w:hint="eastAsia"/>
          <w:b/>
          <w:bCs/>
          <w:sz w:val="32"/>
          <w:szCs w:val="32"/>
        </w:rPr>
        <w:t>一、现任公司简介</w:t>
      </w:r>
      <w:r w:rsidRPr="00755888">
        <w:rPr>
          <w:rFonts w:ascii="黑体" w:eastAsia="黑体" w:hAnsi="黑体" w:cstheme="majorEastAsia" w:hint="eastAsia"/>
          <w:sz w:val="32"/>
          <w:szCs w:val="32"/>
        </w:rPr>
        <w:t>（200字左右）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0"/>
        <w:rPr>
          <w:rFonts w:ascii="仿宋_GB2312" w:eastAsia="仿宋_GB2312" w:hAnsiTheme="majorEastAsia" w:cstheme="majorEastAsia"/>
          <w:color w:val="262626"/>
          <w:sz w:val="32"/>
          <w:szCs w:val="32"/>
        </w:rPr>
      </w:pPr>
      <w:r w:rsidRPr="00755888">
        <w:rPr>
          <w:rFonts w:ascii="仿宋_GB2312" w:eastAsia="仿宋_GB2312" w:hAnsiTheme="majorEastAsia" w:cstheme="majorEastAsia" w:hint="eastAsia"/>
          <w:color w:val="262626"/>
          <w:sz w:val="32"/>
          <w:szCs w:val="32"/>
        </w:rPr>
        <w:t>〔包括但不限于：公司全称，企业性质，主要股东及其控股股东，主营业务，近三年公司经营情况、企业人数等。〕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3"/>
        <w:rPr>
          <w:rFonts w:ascii="黑体" w:eastAsia="黑体" w:hAnsi="黑体" w:cstheme="majorEastAsia"/>
          <w:sz w:val="32"/>
          <w:szCs w:val="32"/>
        </w:rPr>
      </w:pPr>
      <w:r w:rsidRPr="00755888">
        <w:rPr>
          <w:rFonts w:ascii="黑体" w:eastAsia="黑体" w:hAnsi="黑体" w:cstheme="majorEastAsia" w:hint="eastAsia"/>
          <w:b/>
          <w:bCs/>
          <w:sz w:val="32"/>
          <w:szCs w:val="32"/>
        </w:rPr>
        <w:t>二、现任职务职责</w:t>
      </w:r>
      <w:r w:rsidRPr="00755888">
        <w:rPr>
          <w:rFonts w:ascii="黑体" w:eastAsia="黑体" w:hAnsi="黑体" w:cstheme="majorEastAsia" w:hint="eastAsia"/>
          <w:sz w:val="32"/>
          <w:szCs w:val="32"/>
        </w:rPr>
        <w:t>（200字左右）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0"/>
        <w:rPr>
          <w:rFonts w:ascii="仿宋_GB2312" w:eastAsia="仿宋_GB2312" w:hAnsiTheme="majorEastAsia" w:cstheme="majorEastAsia"/>
          <w:color w:val="262626"/>
          <w:sz w:val="32"/>
          <w:szCs w:val="32"/>
        </w:rPr>
      </w:pPr>
      <w:r w:rsidRPr="00755888">
        <w:rPr>
          <w:rFonts w:ascii="仿宋_GB2312" w:eastAsia="仿宋_GB2312" w:hAnsiTheme="majorEastAsia" w:cstheme="majorEastAsia" w:hint="eastAsia"/>
          <w:color w:val="262626"/>
          <w:sz w:val="32"/>
          <w:szCs w:val="32"/>
        </w:rPr>
        <w:t>〔包括但不限于：现任职务岗位职责；分管业务和人员情况。〕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3"/>
        <w:rPr>
          <w:rFonts w:ascii="黑体" w:eastAsia="黑体" w:hAnsi="黑体" w:cstheme="majorEastAsia"/>
          <w:color w:val="000000"/>
          <w:sz w:val="32"/>
          <w:szCs w:val="32"/>
        </w:rPr>
      </w:pPr>
      <w:r w:rsidRPr="00755888">
        <w:rPr>
          <w:rFonts w:ascii="黑体" w:eastAsia="黑体" w:hAnsi="黑体" w:cstheme="majorEastAsia" w:hint="eastAsia"/>
          <w:b/>
          <w:bCs/>
          <w:color w:val="000000"/>
          <w:sz w:val="32"/>
          <w:szCs w:val="32"/>
        </w:rPr>
        <w:t>三、近三年及主要工作业绩简述</w:t>
      </w:r>
      <w:r w:rsidRPr="00755888">
        <w:rPr>
          <w:rFonts w:ascii="黑体" w:eastAsia="黑体" w:hAnsi="黑体" w:cstheme="majorEastAsia" w:hint="eastAsia"/>
          <w:color w:val="000000"/>
          <w:sz w:val="32"/>
          <w:szCs w:val="32"/>
        </w:rPr>
        <w:t>（800字左右）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0"/>
        <w:rPr>
          <w:rFonts w:ascii="仿宋_GB2312" w:eastAsia="仿宋_GB2312" w:hAnsiTheme="majorEastAsia" w:cstheme="majorEastAsia"/>
          <w:color w:val="000000"/>
          <w:sz w:val="32"/>
          <w:szCs w:val="32"/>
        </w:rPr>
      </w:pPr>
      <w:r w:rsidRPr="00755888">
        <w:rPr>
          <w:rFonts w:ascii="仿宋_GB2312" w:eastAsia="仿宋_GB2312" w:hAnsiTheme="majorEastAsia" w:cstheme="majorEastAsia" w:hint="eastAsia"/>
          <w:color w:val="262626"/>
          <w:sz w:val="32"/>
          <w:szCs w:val="32"/>
        </w:rPr>
        <w:t>〔</w:t>
      </w:r>
      <w:r w:rsidRPr="00755888">
        <w:rPr>
          <w:rFonts w:ascii="仿宋_GB2312" w:eastAsia="仿宋_GB2312" w:hAnsiTheme="majorEastAsia" w:cstheme="majorEastAsia" w:hint="eastAsia"/>
          <w:color w:val="000000"/>
          <w:sz w:val="32"/>
          <w:szCs w:val="32"/>
        </w:rPr>
        <w:t>包括但不限于：分管</w:t>
      </w:r>
      <w:r w:rsidRPr="00755888">
        <w:rPr>
          <w:rFonts w:ascii="仿宋_GB2312" w:eastAsia="仿宋_GB2312" w:hAnsiTheme="majorEastAsia" w:cstheme="majorEastAsia" w:hint="eastAsia"/>
          <w:color w:val="262626"/>
          <w:sz w:val="32"/>
          <w:szCs w:val="32"/>
        </w:rPr>
        <w:t>业务或所在部门</w:t>
      </w:r>
      <w:r w:rsidRPr="00755888">
        <w:rPr>
          <w:rFonts w:ascii="仿宋_GB2312" w:eastAsia="仿宋_GB2312" w:hAnsiTheme="majorEastAsia" w:cstheme="majorEastAsia" w:hint="eastAsia"/>
          <w:color w:val="000000"/>
          <w:sz w:val="32"/>
          <w:szCs w:val="32"/>
        </w:rPr>
        <w:t>经营业绩，绩效完成情况等。</w:t>
      </w:r>
      <w:r w:rsidRPr="00755888">
        <w:rPr>
          <w:rFonts w:ascii="仿宋_GB2312" w:eastAsia="仿宋_GB2312" w:hAnsiTheme="majorEastAsia" w:cstheme="majorEastAsia" w:hint="eastAsia"/>
          <w:color w:val="262626"/>
          <w:sz w:val="32"/>
          <w:szCs w:val="32"/>
        </w:rPr>
        <w:t>〕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3"/>
        <w:rPr>
          <w:rFonts w:ascii="黑体" w:eastAsia="黑体" w:hAnsi="黑体" w:cstheme="majorEastAsia"/>
          <w:color w:val="000000"/>
          <w:sz w:val="32"/>
          <w:szCs w:val="32"/>
        </w:rPr>
      </w:pPr>
      <w:r w:rsidRPr="00755888">
        <w:rPr>
          <w:rFonts w:ascii="黑体" w:eastAsia="黑体" w:hAnsi="黑体" w:cstheme="majorEastAsia" w:hint="eastAsia"/>
          <w:b/>
          <w:bCs/>
          <w:color w:val="000000"/>
          <w:sz w:val="32"/>
          <w:szCs w:val="32"/>
        </w:rPr>
        <w:t>四、个人特点</w:t>
      </w:r>
      <w:r w:rsidRPr="00755888">
        <w:rPr>
          <w:rFonts w:ascii="黑体" w:eastAsia="黑体" w:hAnsi="黑体" w:cstheme="majorEastAsia" w:hint="eastAsia"/>
          <w:color w:val="000000"/>
          <w:sz w:val="32"/>
          <w:szCs w:val="32"/>
        </w:rPr>
        <w:t>（</w:t>
      </w:r>
      <w:r w:rsidRPr="00755888">
        <w:rPr>
          <w:rFonts w:ascii="黑体" w:eastAsia="黑体" w:hAnsi="黑体" w:cstheme="majorEastAsia" w:hint="eastAsia"/>
          <w:sz w:val="32"/>
          <w:szCs w:val="32"/>
        </w:rPr>
        <w:t>200字左右</w:t>
      </w:r>
      <w:r w:rsidRPr="00755888">
        <w:rPr>
          <w:rFonts w:ascii="黑体" w:eastAsia="黑体" w:hAnsi="黑体" w:cstheme="majorEastAsia" w:hint="eastAsia"/>
          <w:color w:val="000000"/>
          <w:sz w:val="32"/>
          <w:szCs w:val="32"/>
        </w:rPr>
        <w:t>）</w:t>
      </w:r>
    </w:p>
    <w:p w:rsidR="00AB0E2F" w:rsidRPr="00755888" w:rsidRDefault="006D2383" w:rsidP="00755888">
      <w:pPr>
        <w:overflowPunct w:val="0"/>
        <w:spacing w:line="560" w:lineRule="exact"/>
        <w:ind w:firstLineChars="200" w:firstLine="640"/>
        <w:rPr>
          <w:rFonts w:ascii="仿宋_GB2312" w:eastAsia="仿宋_GB2312" w:hAnsiTheme="majorEastAsia" w:cstheme="majorEastAsia"/>
          <w:color w:val="000000"/>
          <w:sz w:val="32"/>
          <w:szCs w:val="32"/>
        </w:rPr>
      </w:pPr>
      <w:r w:rsidRPr="00755888">
        <w:rPr>
          <w:rFonts w:ascii="仿宋_GB2312" w:eastAsia="仿宋_GB2312" w:hAnsiTheme="majorEastAsia" w:cstheme="majorEastAsia" w:hint="eastAsia"/>
          <w:color w:val="000000"/>
          <w:sz w:val="32"/>
          <w:szCs w:val="32"/>
        </w:rPr>
        <w:t>（</w:t>
      </w:r>
      <w:proofErr w:type="gramStart"/>
      <w:r w:rsidRPr="00755888">
        <w:rPr>
          <w:rFonts w:ascii="仿宋_GB2312" w:eastAsia="仿宋_GB2312" w:hAnsiTheme="majorEastAsia" w:cstheme="majorEastAsia" w:hint="eastAsia"/>
          <w:color w:val="000000"/>
          <w:sz w:val="32"/>
          <w:szCs w:val="32"/>
        </w:rPr>
        <w:t>请针对</w:t>
      </w:r>
      <w:proofErr w:type="gramEnd"/>
      <w:r w:rsidRPr="00755888">
        <w:rPr>
          <w:rFonts w:ascii="仿宋_GB2312" w:eastAsia="仿宋_GB2312" w:hAnsiTheme="majorEastAsia" w:cstheme="majorEastAsia" w:hint="eastAsia"/>
          <w:color w:val="000000"/>
          <w:sz w:val="32"/>
          <w:szCs w:val="32"/>
        </w:rPr>
        <w:t>应聘岗位列举个人优缺点和擅长的领域）</w:t>
      </w:r>
    </w:p>
    <w:p w:rsidR="00AB0E2F" w:rsidRPr="00755888" w:rsidRDefault="00AB0E2F" w:rsidP="00755888">
      <w:pPr>
        <w:spacing w:line="560" w:lineRule="exact"/>
        <w:rPr>
          <w:rFonts w:ascii="仿宋_GB2312" w:eastAsia="仿宋_GB2312" w:hAnsiTheme="majorEastAsia" w:cstheme="majorEastAsia"/>
          <w:sz w:val="32"/>
          <w:szCs w:val="32"/>
        </w:rPr>
      </w:pPr>
    </w:p>
    <w:p w:rsidR="00AB0E2F" w:rsidRPr="00755888" w:rsidRDefault="00AB0E2F" w:rsidP="00755888">
      <w:pPr>
        <w:spacing w:line="560" w:lineRule="exact"/>
        <w:rPr>
          <w:rFonts w:ascii="仿宋_GB2312" w:eastAsia="仿宋_GB2312" w:hAnsiTheme="majorEastAsia" w:cstheme="majorEastAsia"/>
          <w:sz w:val="32"/>
          <w:szCs w:val="32"/>
        </w:rPr>
      </w:pPr>
    </w:p>
    <w:sectPr w:rsidR="00AB0E2F" w:rsidRPr="00755888" w:rsidSect="00AB0E2F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DC" w:rsidRDefault="003965DC" w:rsidP="00AB0E2F">
      <w:r>
        <w:separator/>
      </w:r>
    </w:p>
  </w:endnote>
  <w:endnote w:type="continuationSeparator" w:id="0">
    <w:p w:rsidR="003965DC" w:rsidRDefault="003965DC" w:rsidP="00AB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2F" w:rsidRDefault="00AB0E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DC" w:rsidRDefault="003965DC" w:rsidP="00AB0E2F">
      <w:r>
        <w:separator/>
      </w:r>
    </w:p>
  </w:footnote>
  <w:footnote w:type="continuationSeparator" w:id="0">
    <w:p w:rsidR="003965DC" w:rsidRDefault="003965DC" w:rsidP="00AB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2F" w:rsidRDefault="00AB0E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619D6"/>
    <w:rsid w:val="001959F2"/>
    <w:rsid w:val="003965DC"/>
    <w:rsid w:val="006D2383"/>
    <w:rsid w:val="00755888"/>
    <w:rsid w:val="009161C3"/>
    <w:rsid w:val="00AB0E2F"/>
    <w:rsid w:val="00F66E0D"/>
    <w:rsid w:val="1CF619D6"/>
    <w:rsid w:val="48D02A7B"/>
    <w:rsid w:val="4E53736B"/>
    <w:rsid w:val="721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7E2914-6786-4017-AB0E-7A8AECD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0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B0E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彭薇</dc:creator>
  <cp:lastModifiedBy>农新琦</cp:lastModifiedBy>
  <cp:revision>2</cp:revision>
  <cp:lastPrinted>2020-07-16T09:28:00Z</cp:lastPrinted>
  <dcterms:created xsi:type="dcterms:W3CDTF">2021-02-21T13:25:00Z</dcterms:created>
  <dcterms:modified xsi:type="dcterms:W3CDTF">2021-02-21T13:25:00Z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